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0EE61" w14:textId="77777777" w:rsidR="00B51B12" w:rsidRPr="00B51B12" w:rsidRDefault="00B51B12" w:rsidP="00B51B12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Geography</w:t>
      </w:r>
    </w:p>
    <w:p w14:paraId="11C5FE78" w14:textId="77777777" w:rsidR="00B51B12" w:rsidRPr="00B51B12" w:rsidRDefault="00B51B12" w:rsidP="00B51B12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Unit 4 Assessment</w:t>
      </w:r>
    </w:p>
    <w:p w14:paraId="73C0058D" w14:textId="77777777" w:rsidR="00B51B12" w:rsidRPr="00B51B12" w:rsidRDefault="00B51B12" w:rsidP="00B51B1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Date: ________________________</w:t>
      </w:r>
    </w:p>
    <w:p w14:paraId="28A1E8C3" w14:textId="3DB4140B" w:rsidR="00B51B12" w:rsidRPr="00B51B12" w:rsidRDefault="00B51B12" w:rsidP="00B51B1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Name: _</w:t>
      </w:r>
      <w:r w:rsidR="00C820EC">
        <w:rPr>
          <w:rFonts w:ascii="Cambria" w:eastAsia="MS Mincho" w:hAnsi="Cambria" w:cs="Times New Roman"/>
          <w:sz w:val="24"/>
          <w:szCs w:val="24"/>
          <w:lang w:val="en-US" w:eastAsia="es-ES"/>
        </w:rPr>
        <w:t>________________________</w:t>
      </w: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__________________________________________________________________</w:t>
      </w:r>
    </w:p>
    <w:p w14:paraId="666B421A" w14:textId="77777777" w:rsidR="00B51B12" w:rsidRPr="00B51B12" w:rsidRDefault="00B51B12" w:rsidP="00B51B1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BD3C14D" w14:textId="77777777" w:rsidR="00B51B12" w:rsidRDefault="00B51B12" w:rsidP="00B51B1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Answer the following questions:</w:t>
      </w:r>
    </w:p>
    <w:p w14:paraId="71B194A5" w14:textId="77777777" w:rsidR="00AF7078" w:rsidRPr="00B51B12" w:rsidRDefault="00AF7078" w:rsidP="00B51B1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5AB895A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Which activities is economy based on?</w:t>
      </w:r>
    </w:p>
    <w:p w14:paraId="60C12E7D" w14:textId="4AE81F1D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E2167B8" w14:textId="45FE65CA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1294F6C8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7CC10B9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agriculture?</w:t>
      </w:r>
    </w:p>
    <w:p w14:paraId="6AAA80A4" w14:textId="00B08BFF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_____________________________________________________________________</w:t>
      </w:r>
      <w:r>
        <w:rPr>
          <w:rFonts w:ascii="Calibri" w:eastAsia="Cambria" w:hAnsi="Calibri" w:cs="Times New Roman"/>
          <w:lang w:val="en-US"/>
        </w:rPr>
        <w:t>_____</w:t>
      </w:r>
    </w:p>
    <w:p w14:paraId="2A160219" w14:textId="1F9CC553" w:rsid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4A08470" w14:textId="77777777" w:rsidR="00AF7078" w:rsidRPr="00B51B12" w:rsidRDefault="00AF7078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</w:p>
    <w:p w14:paraId="295B4FDA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livestock?</w:t>
      </w:r>
    </w:p>
    <w:p w14:paraId="2F131EB6" w14:textId="3CC79AA4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0B8DEEA8" w14:textId="034466EA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</w:t>
      </w:r>
    </w:p>
    <w:p w14:paraId="5F0961E5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05FD773F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forestry?</w:t>
      </w:r>
    </w:p>
    <w:p w14:paraId="67D45253" w14:textId="3DAA842D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57671AF5" w14:textId="250F13FD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29821CEB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F9C3D22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fishing?</w:t>
      </w:r>
    </w:p>
    <w:p w14:paraId="27E2326C" w14:textId="6AF969F9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2BB51075" w14:textId="6A247778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5C452D52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4E8944E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mining industry?</w:t>
      </w:r>
    </w:p>
    <w:p w14:paraId="498E554B" w14:textId="17ACDE7F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746AF9BB" w14:textId="031C2093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6FB72D2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770ADBE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Which are the three types of industry?</w:t>
      </w:r>
    </w:p>
    <w:p w14:paraId="78C6287D" w14:textId="332E7AA3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50C34C6" w14:textId="05602383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</w:t>
      </w:r>
    </w:p>
    <w:p w14:paraId="20518964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31085A9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transformation industry?</w:t>
      </w:r>
    </w:p>
    <w:p w14:paraId="5BE49768" w14:textId="125712FF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B916A16" w14:textId="29A55AAE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49FD11E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22640F1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manufacturing?</w:t>
      </w:r>
    </w:p>
    <w:p w14:paraId="50963D9C" w14:textId="2A5076C9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2EC65E44" w14:textId="039436BB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0B1B3351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D8C7162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commerce?</w:t>
      </w:r>
    </w:p>
    <w:p w14:paraId="7FE696F6" w14:textId="1FF33807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____________________________</w:t>
      </w:r>
    </w:p>
    <w:p w14:paraId="4C3A5DD1" w14:textId="6AACC906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762DFDE7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D728519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Explain the three types of transportation.</w:t>
      </w:r>
    </w:p>
    <w:p w14:paraId="0D68E56E" w14:textId="48803E98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0C365C2B" w14:textId="1B04829E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1C7AA1BC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79B610C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How is communication made?</w:t>
      </w:r>
    </w:p>
    <w:p w14:paraId="0EE6C23C" w14:textId="67824587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5B6261A" w14:textId="4CF3DA4F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77E09706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E0EAA60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tourism and what kinds of tourism are there?</w:t>
      </w:r>
    </w:p>
    <w:p w14:paraId="13AB25FB" w14:textId="346E3327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27DCC076" w14:textId="4AB0108E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5AD04422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02D2C152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are financial institutions?  Mention some organizations in charge of offering financial services in the world.</w:t>
      </w:r>
    </w:p>
    <w:p w14:paraId="6A4F08A8" w14:textId="154DE41B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750BF2C4" w14:textId="462DF03B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66D42F6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08AEB7A7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globalization?</w:t>
      </w:r>
    </w:p>
    <w:p w14:paraId="31C844CE" w14:textId="3FF89B29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B046315" w14:textId="2BEB3C67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225A0B13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367A7D9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are transnational companies?</w:t>
      </w:r>
    </w:p>
    <w:p w14:paraId="6A9F28C4" w14:textId="0F5177C2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____________________________________________________________</w:t>
      </w:r>
      <w:r>
        <w:rPr>
          <w:rFonts w:ascii="Calibri" w:eastAsia="Cambria" w:hAnsi="Calibri" w:cs="Times New Roman"/>
          <w:lang w:val="en-US"/>
        </w:rPr>
        <w:t>______________</w:t>
      </w:r>
    </w:p>
    <w:p w14:paraId="76EBC7A2" w14:textId="2441C1B9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E568949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8DDA409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are commercial blocks? Mention two examples.</w:t>
      </w:r>
    </w:p>
    <w:p w14:paraId="19EAEA67" w14:textId="0042D378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42F31EE" w14:textId="778DE351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019B605D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0CC8EA6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HDI and what aspects does it have?</w:t>
      </w:r>
    </w:p>
    <w:p w14:paraId="02895F5C" w14:textId="29ADAD4A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B1BFE52" w14:textId="03C78472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______________________________________________________________</w:t>
      </w:r>
      <w:r>
        <w:rPr>
          <w:rFonts w:ascii="Calibri" w:eastAsia="Cambria" w:hAnsi="Calibri" w:cs="Times New Roman"/>
          <w:lang w:val="en-US"/>
        </w:rPr>
        <w:t>____________</w:t>
      </w:r>
    </w:p>
    <w:p w14:paraId="2BF88EF2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990ADC1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the classification of countries according to their development level?</w:t>
      </w:r>
    </w:p>
    <w:p w14:paraId="3E66CF22" w14:textId="212FE3FA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0925154F" w14:textId="360E0327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_________________________________________________________________________</w:t>
      </w:r>
      <w:r>
        <w:rPr>
          <w:rFonts w:ascii="Calibri" w:eastAsia="Cambria" w:hAnsi="Calibri" w:cs="Times New Roman"/>
          <w:lang w:val="en-US"/>
        </w:rPr>
        <w:t>_</w:t>
      </w:r>
    </w:p>
    <w:p w14:paraId="6EAF35E3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2B33C86" w14:textId="77777777" w:rsidR="00B51B12" w:rsidRPr="00B51B12" w:rsidRDefault="00B51B12" w:rsidP="00B51B12">
      <w:pPr>
        <w:numPr>
          <w:ilvl w:val="0"/>
          <w:numId w:val="8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What is the GDP and which activities integrate it?</w:t>
      </w:r>
    </w:p>
    <w:p w14:paraId="4125D2A5" w14:textId="3A2569CF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630EE858" w14:textId="195EAC6C" w:rsidR="00B51B12" w:rsidRPr="00B51B12" w:rsidRDefault="00B51B12" w:rsidP="00B51B12">
      <w:pPr>
        <w:spacing w:after="0" w:line="240" w:lineRule="auto"/>
        <w:ind w:left="720"/>
        <w:rPr>
          <w:rFonts w:ascii="Calibri" w:eastAsia="Cambria" w:hAnsi="Calibri" w:cs="Times New Roman"/>
          <w:lang w:val="en-US"/>
        </w:rPr>
      </w:pPr>
      <w:r w:rsidRPr="00B51B12">
        <w:rPr>
          <w:rFonts w:ascii="Calibri" w:eastAsia="Cambria" w:hAnsi="Calibri" w:cs="Times New Roman"/>
          <w:lang w:val="en-US"/>
        </w:rPr>
        <w:t>__________________________________________________</w:t>
      </w:r>
      <w:r>
        <w:rPr>
          <w:rFonts w:ascii="Calibri" w:eastAsia="Cambria" w:hAnsi="Calibri" w:cs="Times New Roman"/>
          <w:lang w:val="en-US"/>
        </w:rPr>
        <w:t>________________________</w:t>
      </w:r>
    </w:p>
    <w:p w14:paraId="4DF46118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33DA97D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F9BFD18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E497601" w14:textId="77777777" w:rsidR="00B51B12" w:rsidRP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34100F8" w14:textId="77777777" w:rsidR="00B51B12" w:rsidRDefault="00B51B12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071CC9A" w14:textId="77777777" w:rsidR="00C820EC" w:rsidRPr="00B51B12" w:rsidRDefault="00C820EC" w:rsidP="00B51B12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0F6E97D" w14:textId="77777777" w:rsidR="00B51B12" w:rsidRPr="00B51B12" w:rsidRDefault="00B51B12" w:rsidP="0052718E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4B684916" w14:textId="77777777" w:rsidR="00B51B12" w:rsidRPr="00B51B12" w:rsidRDefault="00B51B12" w:rsidP="00B51B12">
      <w:pPr>
        <w:spacing w:after="0" w:line="240" w:lineRule="auto"/>
        <w:ind w:left="720"/>
        <w:contextualSpacing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Geography</w:t>
      </w:r>
    </w:p>
    <w:p w14:paraId="7AC8A163" w14:textId="77777777" w:rsidR="00B51B12" w:rsidRDefault="00B51B12" w:rsidP="00B51B12">
      <w:pPr>
        <w:spacing w:after="0" w:line="240" w:lineRule="auto"/>
        <w:ind w:left="720"/>
        <w:contextualSpacing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Unit 4 Assessment Answer Key</w:t>
      </w:r>
    </w:p>
    <w:p w14:paraId="101D5D11" w14:textId="77777777" w:rsidR="00AF7078" w:rsidRDefault="00AF7078" w:rsidP="00B51B12">
      <w:pPr>
        <w:spacing w:after="0" w:line="240" w:lineRule="auto"/>
        <w:ind w:left="720"/>
        <w:contextualSpacing/>
        <w:jc w:val="center"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3946CC4" w14:textId="669334E4" w:rsidR="00AF7078" w:rsidRPr="001F538C" w:rsidRDefault="00AF7078" w:rsidP="00AF7078">
      <w:pPr>
        <w:rPr>
          <w:rFonts w:asciiTheme="majorHAnsi" w:hAnsiTheme="majorHAnsi"/>
          <w:lang w:val="en-US"/>
        </w:rPr>
      </w:pPr>
      <w:r w:rsidRPr="001F538C">
        <w:rPr>
          <w:rFonts w:asciiTheme="majorHAnsi" w:hAnsiTheme="majorHAnsi"/>
          <w:highlight w:val="yellow"/>
          <w:lang w:val="en-US"/>
        </w:rPr>
        <w:t>Students are expected to give in their own words the following information:</w:t>
      </w:r>
    </w:p>
    <w:p w14:paraId="2CE8B4C5" w14:textId="77777777" w:rsidR="00AF7078" w:rsidRPr="00B51B12" w:rsidRDefault="00AF7078" w:rsidP="00AF7078">
      <w:pPr>
        <w:spacing w:after="0" w:line="240" w:lineRule="auto"/>
        <w:ind w:left="72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DE44F58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Agriculture, livestock, forestry, fishing and mining.</w:t>
      </w:r>
    </w:p>
    <w:p w14:paraId="394F291B" w14:textId="77777777" w:rsidR="00AF7078" w:rsidRPr="00B51B12" w:rsidRDefault="00AF7078" w:rsidP="00AF7078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AC4D0E4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the soil use to grow food locally and commercially.</w:t>
      </w:r>
    </w:p>
    <w:p w14:paraId="766BB9BD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B8E804A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To raise animals for commodities production.  It can be extensive (it uses space freely and feeds from what it can find or intensive (it has limited space and controlled diet).</w:t>
      </w:r>
    </w:p>
    <w:p w14:paraId="20D165B6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14DC58F9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forests exploiting, materials extraction that can be timber or non-timber products.</w:t>
      </w:r>
    </w:p>
    <w:p w14:paraId="386104EA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44E03E0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refers to fish and other species capture that feed human beings.  It is mainly done in the sea.</w:t>
      </w:r>
    </w:p>
    <w:p w14:paraId="79F86AEA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1FF783CA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mineral extraction that is on Earth’s crust.  They can be metals (gold, silver, copper, aluminum, lead or iron), non-metals or energetic (petroleum, gas, coal).</w:t>
      </w:r>
    </w:p>
    <w:p w14:paraId="5AD1F93B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587A6EF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Basic, heavy and transformation industries.</w:t>
      </w:r>
    </w:p>
    <w:p w14:paraId="4599B579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01C14C2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The one that produces goods for consumers’ direct consumption.</w:t>
      </w:r>
    </w:p>
    <w:p w14:paraId="37FC26EE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00555316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Assembling pieces to form a final product.</w:t>
      </w:r>
    </w:p>
    <w:p w14:paraId="2797374B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461292A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Product exchange, either feedstock or elaborated products.  It is present in a country or among countries, creating imports and exports.</w:t>
      </w:r>
    </w:p>
    <w:p w14:paraId="432EC59C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E75169C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Terrestrial transport:  The most widely used in the world.  It refers to the passenger or merchandise transport by highways or train.  Sea transportation: It is made among countries in the sea.  It can be for passengers or merchandise.  Aerial transport: It is made with airplanes and it is mainly for passengers even though it is also used for mailing.</w:t>
      </w:r>
    </w:p>
    <w:p w14:paraId="1C9E94C7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6CF14B8A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 It is fast and efficient thanks to devices such as traditional and cellular telephones, Internet and television.</w:t>
      </w:r>
    </w:p>
    <w:p w14:paraId="4400BB22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FEBEA7C" w14:textId="0B35C85C" w:rsidR="00B51B12" w:rsidRP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It is an activity that consists of visiting places with the objective of resting, knowing </w:t>
      </w:r>
      <w:r w:rsidR="00AF7078">
        <w:rPr>
          <w:rFonts w:ascii="Cambria" w:eastAsia="MS Mincho" w:hAnsi="Cambria" w:cs="Times New Roman"/>
          <w:sz w:val="24"/>
          <w:szCs w:val="24"/>
          <w:lang w:val="en-US" w:eastAsia="es-ES"/>
        </w:rPr>
        <w:t xml:space="preserve">it </w:t>
      </w: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and enjoy free time.  There can be different kinds of tourism according to the activities that are done in the visited place: free time, sports, business, culture, health and ecotourism.</w:t>
      </w:r>
    </w:p>
    <w:p w14:paraId="188F92E8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lastRenderedPageBreak/>
        <w:t>They are organizations that get and administer monetary resources.  Some examples are: Banco de México, World Bank, International Monetary Fund, and Inter American Development Bank.</w:t>
      </w:r>
    </w:p>
    <w:p w14:paraId="295429FF" w14:textId="77777777" w:rsidR="00AF7078" w:rsidRPr="00B51B12" w:rsidRDefault="00AF7078" w:rsidP="00AF7078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7038B7F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the economical, technological, social and cultural process that consists of markets, societies and world cultures unification.</w:t>
      </w:r>
    </w:p>
    <w:p w14:paraId="1CDBD46F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E0B7056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They are companies that by their size and importance operate in different parts of the world, stimulating the economy of the country where they are located.</w:t>
      </w:r>
    </w:p>
    <w:p w14:paraId="737CF1E1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57E16DFB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They are blocks formed by different countries to get economical advantages.  Two examples of commercial regions are the European Union and NAFTA.</w:t>
      </w:r>
    </w:p>
    <w:p w14:paraId="20D8CBA6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7E450EBF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the Human Development Index, a reference program created by United Nations to study socioeconomic inequalities.  The HDI includes aspects such as life expectancy, education and life level.</w:t>
      </w:r>
    </w:p>
    <w:p w14:paraId="5CAA86EF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A53AA0D" w14:textId="77777777" w:rsid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Central countries (industrialized), peripheral (developing) and semi-peripheral (intermediate).</w:t>
      </w:r>
    </w:p>
    <w:p w14:paraId="578210AD" w14:textId="77777777" w:rsidR="00AF7078" w:rsidRPr="00B51B12" w:rsidRDefault="00AF7078" w:rsidP="00AF7078">
      <w:p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36AF8785" w14:textId="77777777" w:rsidR="00B51B12" w:rsidRPr="00B51B12" w:rsidRDefault="00B51B12" w:rsidP="00B51B12">
      <w:pPr>
        <w:numPr>
          <w:ilvl w:val="0"/>
          <w:numId w:val="9"/>
        </w:numPr>
        <w:spacing w:after="0" w:line="240" w:lineRule="auto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  <w:r w:rsidRPr="00B51B12">
        <w:rPr>
          <w:rFonts w:ascii="Cambria" w:eastAsia="MS Mincho" w:hAnsi="Cambria" w:cs="Times New Roman"/>
          <w:sz w:val="24"/>
          <w:szCs w:val="24"/>
          <w:lang w:val="en-US" w:eastAsia="es-ES"/>
        </w:rPr>
        <w:t>It is Gross Domestic Product and it is the production of final goods and services of a country during a certain period of time.</w:t>
      </w:r>
    </w:p>
    <w:p w14:paraId="06EEC825" w14:textId="77777777" w:rsidR="00B51B12" w:rsidRPr="00B51B12" w:rsidRDefault="00B51B12" w:rsidP="00B51B12">
      <w:pPr>
        <w:spacing w:after="0" w:line="240" w:lineRule="auto"/>
        <w:ind w:left="1080"/>
        <w:contextualSpacing/>
        <w:rPr>
          <w:rFonts w:ascii="Cambria" w:eastAsia="MS Mincho" w:hAnsi="Cambria" w:cs="Times New Roman"/>
          <w:sz w:val="24"/>
          <w:szCs w:val="24"/>
          <w:lang w:val="en-US" w:eastAsia="es-ES"/>
        </w:rPr>
      </w:pPr>
    </w:p>
    <w:p w14:paraId="2C6426A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  <w:bookmarkStart w:id="0" w:name="_GoBack"/>
      <w:bookmarkEnd w:id="0"/>
    </w:p>
    <w:p w14:paraId="192BEF66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58BD2E7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2026C043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9AA83BD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8CA261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73E5055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3C9CB8B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366937A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134911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8AF6DDD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D165B7A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C026E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FA0F548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5CEEC01E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4E4D2D91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01D9F862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221A7FE0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DA877A9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73038394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8DBC843" w14:textId="77777777" w:rsidR="009B2FF1" w:rsidRDefault="009B2FF1" w:rsidP="00801C42">
      <w:pPr>
        <w:pStyle w:val="Sinespaciado"/>
        <w:rPr>
          <w:rFonts w:asciiTheme="majorHAnsi" w:hAnsiTheme="majorHAnsi"/>
          <w:lang w:val="en-US"/>
        </w:rPr>
      </w:pPr>
    </w:p>
    <w:p w14:paraId="60080DD4" w14:textId="77777777" w:rsidR="00634A5C" w:rsidRPr="008F33EE" w:rsidRDefault="00634A5C" w:rsidP="00801C42">
      <w:pPr>
        <w:pStyle w:val="Sinespaciado"/>
        <w:rPr>
          <w:rFonts w:asciiTheme="majorHAnsi" w:hAnsiTheme="majorHAnsi"/>
          <w:lang w:val="en-US"/>
        </w:rPr>
      </w:pPr>
    </w:p>
    <w:sectPr w:rsidR="00634A5C" w:rsidRPr="008F33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2B78"/>
    <w:multiLevelType w:val="hybridMultilevel"/>
    <w:tmpl w:val="0CC05E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7D3E"/>
    <w:multiLevelType w:val="hybridMultilevel"/>
    <w:tmpl w:val="D8A6E064"/>
    <w:lvl w:ilvl="0" w:tplc="0D3CF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F66BE"/>
    <w:multiLevelType w:val="hybridMultilevel"/>
    <w:tmpl w:val="6BB20634"/>
    <w:lvl w:ilvl="0" w:tplc="436CE5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303F3"/>
    <w:multiLevelType w:val="hybridMultilevel"/>
    <w:tmpl w:val="EE002B9A"/>
    <w:lvl w:ilvl="0" w:tplc="D652B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FC6815"/>
    <w:multiLevelType w:val="hybridMultilevel"/>
    <w:tmpl w:val="2208DF1A"/>
    <w:lvl w:ilvl="0" w:tplc="11D68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06610"/>
    <w:multiLevelType w:val="hybridMultilevel"/>
    <w:tmpl w:val="F5289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3ADF"/>
    <w:multiLevelType w:val="hybridMultilevel"/>
    <w:tmpl w:val="7E446EA8"/>
    <w:lvl w:ilvl="0" w:tplc="B3A2F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70B18"/>
    <w:multiLevelType w:val="hybridMultilevel"/>
    <w:tmpl w:val="43D47F9C"/>
    <w:lvl w:ilvl="0" w:tplc="1FFA4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BB5C45"/>
    <w:multiLevelType w:val="hybridMultilevel"/>
    <w:tmpl w:val="7A360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F545A"/>
    <w:multiLevelType w:val="hybridMultilevel"/>
    <w:tmpl w:val="84180F6E"/>
    <w:lvl w:ilvl="0" w:tplc="CB0AC8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8D45C8"/>
    <w:multiLevelType w:val="hybridMultilevel"/>
    <w:tmpl w:val="F3CEE724"/>
    <w:lvl w:ilvl="0" w:tplc="4AB43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0D1311"/>
    <w:multiLevelType w:val="hybridMultilevel"/>
    <w:tmpl w:val="F478245E"/>
    <w:lvl w:ilvl="0" w:tplc="51AA6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FF4BBC"/>
    <w:multiLevelType w:val="hybridMultilevel"/>
    <w:tmpl w:val="8BA22A20"/>
    <w:lvl w:ilvl="0" w:tplc="ADFAD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030FF5"/>
    <w:multiLevelType w:val="hybridMultilevel"/>
    <w:tmpl w:val="F5C4E1BA"/>
    <w:lvl w:ilvl="0" w:tplc="C3449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141CE9"/>
    <w:multiLevelType w:val="hybridMultilevel"/>
    <w:tmpl w:val="523066AE"/>
    <w:lvl w:ilvl="0" w:tplc="4182A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E7968"/>
    <w:multiLevelType w:val="hybridMultilevel"/>
    <w:tmpl w:val="910C13CC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C62B4"/>
    <w:multiLevelType w:val="hybridMultilevel"/>
    <w:tmpl w:val="7F08BBF0"/>
    <w:lvl w:ilvl="0" w:tplc="95A68A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0E12ED"/>
    <w:multiLevelType w:val="hybridMultilevel"/>
    <w:tmpl w:val="782EF054"/>
    <w:lvl w:ilvl="0" w:tplc="EA6E0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9351B3"/>
    <w:multiLevelType w:val="hybridMultilevel"/>
    <w:tmpl w:val="F52898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A0CDE"/>
    <w:multiLevelType w:val="hybridMultilevel"/>
    <w:tmpl w:val="FFBA07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71EC7"/>
    <w:multiLevelType w:val="hybridMultilevel"/>
    <w:tmpl w:val="988EF072"/>
    <w:lvl w:ilvl="0" w:tplc="9AEA9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1616B0"/>
    <w:multiLevelType w:val="hybridMultilevel"/>
    <w:tmpl w:val="A0406972"/>
    <w:lvl w:ilvl="0" w:tplc="820A2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6B69CB"/>
    <w:multiLevelType w:val="hybridMultilevel"/>
    <w:tmpl w:val="FE406A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433B7"/>
    <w:multiLevelType w:val="hybridMultilevel"/>
    <w:tmpl w:val="0BFE8722"/>
    <w:lvl w:ilvl="0" w:tplc="437A0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B97A08"/>
    <w:multiLevelType w:val="hybridMultilevel"/>
    <w:tmpl w:val="7474F6DE"/>
    <w:lvl w:ilvl="0" w:tplc="6B40EB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8173D"/>
    <w:multiLevelType w:val="hybridMultilevel"/>
    <w:tmpl w:val="734C9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EB2"/>
    <w:multiLevelType w:val="hybridMultilevel"/>
    <w:tmpl w:val="50A8A768"/>
    <w:lvl w:ilvl="0" w:tplc="BA782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B374D9"/>
    <w:multiLevelType w:val="hybridMultilevel"/>
    <w:tmpl w:val="2982C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73F15"/>
    <w:multiLevelType w:val="hybridMultilevel"/>
    <w:tmpl w:val="72D6E75A"/>
    <w:lvl w:ilvl="0" w:tplc="B49064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6D1FAA"/>
    <w:multiLevelType w:val="hybridMultilevel"/>
    <w:tmpl w:val="9E222142"/>
    <w:lvl w:ilvl="0" w:tplc="27E29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8"/>
  </w:num>
  <w:num w:numId="4">
    <w:abstractNumId w:val="18"/>
  </w:num>
  <w:num w:numId="5">
    <w:abstractNumId w:val="5"/>
  </w:num>
  <w:num w:numId="6">
    <w:abstractNumId w:val="19"/>
  </w:num>
  <w:num w:numId="7">
    <w:abstractNumId w:val="14"/>
  </w:num>
  <w:num w:numId="8">
    <w:abstractNumId w:val="0"/>
  </w:num>
  <w:num w:numId="9">
    <w:abstractNumId w:val="24"/>
  </w:num>
  <w:num w:numId="10">
    <w:abstractNumId w:val="22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  <w:num w:numId="15">
    <w:abstractNumId w:val="28"/>
  </w:num>
  <w:num w:numId="16">
    <w:abstractNumId w:val="3"/>
  </w:num>
  <w:num w:numId="17">
    <w:abstractNumId w:val="20"/>
  </w:num>
  <w:num w:numId="18">
    <w:abstractNumId w:val="1"/>
  </w:num>
  <w:num w:numId="19">
    <w:abstractNumId w:val="9"/>
  </w:num>
  <w:num w:numId="20">
    <w:abstractNumId w:val="10"/>
  </w:num>
  <w:num w:numId="21">
    <w:abstractNumId w:val="13"/>
  </w:num>
  <w:num w:numId="22">
    <w:abstractNumId w:val="12"/>
  </w:num>
  <w:num w:numId="23">
    <w:abstractNumId w:val="21"/>
  </w:num>
  <w:num w:numId="24">
    <w:abstractNumId w:val="17"/>
  </w:num>
  <w:num w:numId="25">
    <w:abstractNumId w:val="26"/>
  </w:num>
  <w:num w:numId="26">
    <w:abstractNumId w:val="29"/>
  </w:num>
  <w:num w:numId="27">
    <w:abstractNumId w:val="23"/>
  </w:num>
  <w:num w:numId="28">
    <w:abstractNumId w:val="16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FF"/>
    <w:rsid w:val="00021C0E"/>
    <w:rsid w:val="000B6724"/>
    <w:rsid w:val="000F4BDF"/>
    <w:rsid w:val="00116D5D"/>
    <w:rsid w:val="00135949"/>
    <w:rsid w:val="001F538C"/>
    <w:rsid w:val="002266D4"/>
    <w:rsid w:val="0027559C"/>
    <w:rsid w:val="002E62D8"/>
    <w:rsid w:val="0033650A"/>
    <w:rsid w:val="0035143B"/>
    <w:rsid w:val="00441995"/>
    <w:rsid w:val="00483C01"/>
    <w:rsid w:val="004947D6"/>
    <w:rsid w:val="004A5B51"/>
    <w:rsid w:val="00503526"/>
    <w:rsid w:val="0052718E"/>
    <w:rsid w:val="00577CD1"/>
    <w:rsid w:val="0058360E"/>
    <w:rsid w:val="005C29A7"/>
    <w:rsid w:val="00604529"/>
    <w:rsid w:val="00612960"/>
    <w:rsid w:val="00634A5C"/>
    <w:rsid w:val="006C3A00"/>
    <w:rsid w:val="0073645A"/>
    <w:rsid w:val="007B5C9D"/>
    <w:rsid w:val="007F34D9"/>
    <w:rsid w:val="00801C42"/>
    <w:rsid w:val="00820A59"/>
    <w:rsid w:val="00876F29"/>
    <w:rsid w:val="008F33EE"/>
    <w:rsid w:val="00963798"/>
    <w:rsid w:val="0099477D"/>
    <w:rsid w:val="009B2FF1"/>
    <w:rsid w:val="00A25596"/>
    <w:rsid w:val="00A35359"/>
    <w:rsid w:val="00A82C4C"/>
    <w:rsid w:val="00AF7078"/>
    <w:rsid w:val="00B33E89"/>
    <w:rsid w:val="00B51B12"/>
    <w:rsid w:val="00B6687E"/>
    <w:rsid w:val="00B83A7C"/>
    <w:rsid w:val="00BA53A7"/>
    <w:rsid w:val="00BD4F0B"/>
    <w:rsid w:val="00C0326C"/>
    <w:rsid w:val="00C34C80"/>
    <w:rsid w:val="00C66ABD"/>
    <w:rsid w:val="00C71030"/>
    <w:rsid w:val="00C820EC"/>
    <w:rsid w:val="00CB6707"/>
    <w:rsid w:val="00D63FBF"/>
    <w:rsid w:val="00D9708D"/>
    <w:rsid w:val="00E02576"/>
    <w:rsid w:val="00E540FF"/>
    <w:rsid w:val="00E94855"/>
    <w:rsid w:val="00EA60D7"/>
    <w:rsid w:val="00ED79A0"/>
    <w:rsid w:val="00F3199D"/>
    <w:rsid w:val="00F337B2"/>
    <w:rsid w:val="00F60E1A"/>
    <w:rsid w:val="00F93E9C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533F5"/>
  <w15:docId w15:val="{54F51EB0-5309-4B64-9C64-D28FB695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B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B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B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B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B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BD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D4F0B"/>
    <w:pPr>
      <w:ind w:left="720"/>
      <w:contextualSpacing/>
    </w:pPr>
  </w:style>
  <w:style w:type="paragraph" w:styleId="Sinespaciado">
    <w:name w:val="No Spacing"/>
    <w:uiPriority w:val="1"/>
    <w:qFormat/>
    <w:rsid w:val="00801C42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B2FF1"/>
    <w:pPr>
      <w:spacing w:after="0" w:line="240" w:lineRule="auto"/>
    </w:pPr>
    <w:rPr>
      <w:rFonts w:eastAsia="MS Mincho"/>
      <w:sz w:val="24"/>
      <w:szCs w:val="24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9B2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Hmh Promocion</dc:creator>
  <cp:lastModifiedBy>Marco Antonio</cp:lastModifiedBy>
  <cp:revision>2</cp:revision>
  <dcterms:created xsi:type="dcterms:W3CDTF">2016-04-05T15:49:00Z</dcterms:created>
  <dcterms:modified xsi:type="dcterms:W3CDTF">2016-04-05T15:49:00Z</dcterms:modified>
</cp:coreProperties>
</file>